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D68D6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68D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CD68D6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CD68D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D68D6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CD68D6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D68D6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D68D6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D68D6">
        <w:rPr>
          <w:b/>
          <w:sz w:val="28"/>
          <w:szCs w:val="28"/>
        </w:rPr>
        <w:t>на 20</w:t>
      </w:r>
      <w:r w:rsidR="00800BA5" w:rsidRPr="00CD68D6">
        <w:rPr>
          <w:b/>
          <w:sz w:val="28"/>
          <w:szCs w:val="28"/>
        </w:rPr>
        <w:t>2</w:t>
      </w:r>
      <w:r w:rsidR="00E31FCD" w:rsidRPr="00CD68D6">
        <w:rPr>
          <w:b/>
          <w:sz w:val="28"/>
          <w:szCs w:val="28"/>
        </w:rPr>
        <w:t>1</w:t>
      </w:r>
      <w:r w:rsidRPr="00CD68D6">
        <w:rPr>
          <w:b/>
          <w:sz w:val="28"/>
          <w:szCs w:val="28"/>
        </w:rPr>
        <w:t xml:space="preserve"> год и на плановый период 20</w:t>
      </w:r>
      <w:r w:rsidR="00843D00" w:rsidRPr="00CD68D6">
        <w:rPr>
          <w:b/>
          <w:sz w:val="28"/>
          <w:szCs w:val="28"/>
        </w:rPr>
        <w:t>2</w:t>
      </w:r>
      <w:r w:rsidR="00E31FCD" w:rsidRPr="00CD68D6">
        <w:rPr>
          <w:b/>
          <w:sz w:val="28"/>
          <w:szCs w:val="28"/>
        </w:rPr>
        <w:t>2</w:t>
      </w:r>
      <w:r w:rsidRPr="00CD68D6">
        <w:rPr>
          <w:b/>
          <w:sz w:val="28"/>
          <w:szCs w:val="28"/>
        </w:rPr>
        <w:t xml:space="preserve"> и 202</w:t>
      </w:r>
      <w:r w:rsidR="00E31FCD" w:rsidRPr="00CD68D6">
        <w:rPr>
          <w:b/>
          <w:sz w:val="28"/>
          <w:szCs w:val="28"/>
        </w:rPr>
        <w:t>3</w:t>
      </w:r>
      <w:r w:rsidRPr="00CD68D6">
        <w:rPr>
          <w:b/>
          <w:sz w:val="28"/>
          <w:szCs w:val="28"/>
        </w:rPr>
        <w:t xml:space="preserve"> годов</w:t>
      </w:r>
    </w:p>
    <w:p w:rsidR="00B53B47" w:rsidRPr="00CD68D6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26593A" w:rsidRPr="00CD68D6" w:rsidRDefault="0026593A" w:rsidP="0026593A">
      <w:pPr>
        <w:spacing w:line="216" w:lineRule="auto"/>
        <w:jc w:val="center"/>
        <w:rPr>
          <w:sz w:val="28"/>
          <w:szCs w:val="28"/>
        </w:rPr>
      </w:pPr>
      <w:r w:rsidRPr="00CD68D6">
        <w:rPr>
          <w:sz w:val="28"/>
          <w:szCs w:val="28"/>
        </w:rPr>
        <w:t xml:space="preserve">(с изменениями от </w:t>
      </w:r>
      <w:r w:rsidR="00496EDF" w:rsidRPr="00CD68D6">
        <w:rPr>
          <w:sz w:val="28"/>
          <w:szCs w:val="28"/>
        </w:rPr>
        <w:t>25 ноября 2021 года № 129-ЗСО</w:t>
      </w:r>
      <w:r w:rsidRPr="00CD68D6">
        <w:rPr>
          <w:sz w:val="28"/>
          <w:szCs w:val="28"/>
        </w:rPr>
        <w:t>)</w:t>
      </w:r>
    </w:p>
    <w:p w:rsidR="00937351" w:rsidRPr="00CD68D6" w:rsidRDefault="00937351" w:rsidP="00910944">
      <w:pPr>
        <w:spacing w:line="216" w:lineRule="auto"/>
        <w:jc w:val="center"/>
        <w:rPr>
          <w:sz w:val="24"/>
          <w:szCs w:val="24"/>
        </w:rPr>
      </w:pPr>
    </w:p>
    <w:p w:rsidR="00DF3201" w:rsidRPr="00CD68D6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D68D6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D68D6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Наименование</w:t>
            </w:r>
          </w:p>
          <w:p w:rsidR="009D1385" w:rsidRPr="00CD68D6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Вид ра</w:t>
            </w:r>
            <w:r w:rsidRPr="00CD68D6">
              <w:rPr>
                <w:bCs/>
                <w:sz w:val="24"/>
                <w:szCs w:val="24"/>
              </w:rPr>
              <w:t>с</w:t>
            </w:r>
            <w:r w:rsidRPr="00CD68D6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D68D6">
              <w:rPr>
                <w:bCs/>
                <w:sz w:val="24"/>
                <w:szCs w:val="24"/>
              </w:rPr>
              <w:t>20</w:t>
            </w:r>
            <w:r w:rsidR="00E31FCD" w:rsidRPr="00CD68D6">
              <w:rPr>
                <w:bCs/>
                <w:sz w:val="24"/>
                <w:szCs w:val="24"/>
              </w:rPr>
              <w:t>2</w:t>
            </w:r>
            <w:r w:rsidR="00E31FCD" w:rsidRPr="00CD68D6">
              <w:rPr>
                <w:bCs/>
                <w:sz w:val="24"/>
                <w:szCs w:val="24"/>
                <w:lang w:val="en-US"/>
              </w:rPr>
              <w:t>1</w:t>
            </w:r>
            <w:r w:rsidRPr="00CD68D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20</w:t>
            </w:r>
            <w:r w:rsidR="00054852" w:rsidRPr="00CD68D6">
              <w:rPr>
                <w:bCs/>
                <w:sz w:val="24"/>
                <w:szCs w:val="24"/>
              </w:rPr>
              <w:t>2</w:t>
            </w:r>
            <w:r w:rsidR="00E31FCD" w:rsidRPr="00CD68D6">
              <w:rPr>
                <w:bCs/>
                <w:sz w:val="24"/>
                <w:szCs w:val="24"/>
                <w:lang w:val="en-US"/>
              </w:rPr>
              <w:t>2</w:t>
            </w:r>
            <w:r w:rsidRPr="00CD68D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202</w:t>
            </w:r>
            <w:r w:rsidR="00E31FCD" w:rsidRPr="00CD68D6">
              <w:rPr>
                <w:bCs/>
                <w:sz w:val="24"/>
                <w:szCs w:val="24"/>
                <w:lang w:val="en-US"/>
              </w:rPr>
              <w:t>3</w:t>
            </w:r>
            <w:r w:rsidRPr="00CD68D6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D68D6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D68D6" w:rsidTr="008548C8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pacing w:val="-6"/>
                <w:sz w:val="24"/>
                <w:szCs w:val="24"/>
              </w:rPr>
            </w:pPr>
            <w:r w:rsidRPr="00CD68D6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ind w:left="-120" w:right="-108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C335F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206560,3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200961,9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187779,0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ных) органов государственной власти и представител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200961,9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187779,0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197658,3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184475,4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197658,3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184475,4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5031,0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5031,0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депутатов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областной Думы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163615,8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151057,9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145733,5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133175,6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17877,3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17877,3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сийской Федерации и статусе депутата Государстве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ной Думы Федерального Собрания Российской Фед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рации» за счет межбюджетных трансфертов из фед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Обеспечение деятельности сенаторов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 и их помощников в субъектах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и материальная по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Денежные выплаты на расходы, связанные с обеспеч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нием депутатской деятельности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905389,4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888287,5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842015,8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841964,8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Функционирование высшего должностного лица суб</w:t>
            </w:r>
            <w:r w:rsidRPr="00CD68D6">
              <w:rPr>
                <w:spacing w:val="-6"/>
                <w:sz w:val="24"/>
                <w:szCs w:val="24"/>
              </w:rPr>
              <w:t>ъ</w:t>
            </w:r>
            <w:r w:rsidRPr="00CD68D6">
              <w:rPr>
                <w:spacing w:val="-6"/>
                <w:sz w:val="24"/>
                <w:szCs w:val="24"/>
              </w:rPr>
              <w:t>екта Российской Федерации и муниципального образ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Губернатора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ных) органов государственной власти и представител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29412,3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29412,3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29412,3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26943,6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2610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13521,0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8194,3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сенаторов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 и их помощников в субъектах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Функционирование Правительства Российской Фед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рации, высших исполнительных органов государстве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100473,9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100298,0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100473,9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100298,0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100473,9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100298,0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30498,6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34269,8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30498,6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34269,8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69975,3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66028,2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CD68D6">
              <w:rPr>
                <w:spacing w:val="-10"/>
                <w:sz w:val="24"/>
                <w:szCs w:val="24"/>
              </w:rPr>
              <w:t>ы</w:t>
            </w:r>
            <w:r w:rsidRPr="00CD68D6">
              <w:rPr>
                <w:spacing w:val="-10"/>
                <w:sz w:val="24"/>
                <w:szCs w:val="24"/>
              </w:rPr>
              <w:t>полнения функций государственными (муниципальн</w:t>
            </w:r>
            <w:r w:rsidRPr="00CD68D6">
              <w:rPr>
                <w:spacing w:val="-10"/>
                <w:sz w:val="24"/>
                <w:szCs w:val="24"/>
              </w:rPr>
              <w:t>ы</w:t>
            </w:r>
            <w:r w:rsidRPr="00CD68D6">
              <w:rPr>
                <w:spacing w:val="-1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63973,5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60126,4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752456,4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709467,2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709415,3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хивной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93406,2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щественных местах, жилом секторе, работе с подрос</w:t>
            </w:r>
            <w:r w:rsidRPr="00CD68D6">
              <w:rPr>
                <w:spacing w:val="-6"/>
                <w:sz w:val="24"/>
                <w:szCs w:val="24"/>
              </w:rPr>
              <w:t>т</w:t>
            </w:r>
            <w:r w:rsidRPr="00CD68D6">
              <w:rPr>
                <w:spacing w:val="-6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389050,8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362525,9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389050,8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362525,9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252711,5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241616,5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208016,5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208016,5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ществления деятельности Губернатора области, Прав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ведомственных управлению делами Правительства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 xml:space="preserve">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62109,2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58000,7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58914,5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54761,9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58914,5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54761,9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функциониров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29021,4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29021,4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29021,4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14158,7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14158,7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14158,7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Ситуационного це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255475,4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253350,1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252943,3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241583,6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240326,6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239944,4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153102,4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132836,0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132836,0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88281,2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107310,6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106928,4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5196,2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5196,2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дического лица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 в сфере общегосуда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обеспечению мобилизационной г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10638,8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10638,8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дического лица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промышленности и энергетики С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 xml:space="preserve">ратовской области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234532,3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202908,6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151700,1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43700,1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35321,5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31208,0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31208,0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31089,0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31089,0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трат по строительству объектов заправки транспортных средств природным газом)»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развитию рынка газомоторного то</w:t>
            </w:r>
            <w:r w:rsidRPr="00CD68D6">
              <w:rPr>
                <w:spacing w:val="-6"/>
                <w:sz w:val="24"/>
                <w:szCs w:val="24"/>
              </w:rPr>
              <w:t>п</w:t>
            </w:r>
            <w:r w:rsidRPr="00CD68D6">
              <w:rPr>
                <w:spacing w:val="-6"/>
                <w:sz w:val="24"/>
                <w:szCs w:val="24"/>
              </w:rPr>
              <w:t>лива (возмещение части затрат по строительству объе</w:t>
            </w:r>
            <w:r w:rsidRPr="00CD68D6">
              <w:rPr>
                <w:spacing w:val="-6"/>
                <w:sz w:val="24"/>
                <w:szCs w:val="24"/>
              </w:rPr>
              <w:t>к</w:t>
            </w:r>
            <w:r w:rsidRPr="00CD68D6">
              <w:rPr>
                <w:spacing w:val="-6"/>
                <w:sz w:val="24"/>
                <w:szCs w:val="24"/>
              </w:rPr>
              <w:t>тов заправки транспортных средств природным газом)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населения твердым то</w:t>
            </w:r>
            <w:r w:rsidRPr="00CD68D6">
              <w:rPr>
                <w:spacing w:val="-6"/>
                <w:sz w:val="24"/>
                <w:szCs w:val="24"/>
              </w:rPr>
              <w:t>п</w:t>
            </w:r>
            <w:r w:rsidRPr="00CD68D6">
              <w:rPr>
                <w:spacing w:val="-6"/>
                <w:sz w:val="24"/>
                <w:szCs w:val="24"/>
              </w:rPr>
              <w:t>ливом»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недополученных доходов в связи с реал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субъектов малого и среднего предприним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мышленности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затрат промышленных предпри</w:t>
            </w:r>
            <w:r w:rsidRPr="00CD68D6">
              <w:rPr>
                <w:spacing w:val="-6"/>
                <w:sz w:val="24"/>
                <w:szCs w:val="24"/>
              </w:rPr>
              <w:t>я</w:t>
            </w:r>
            <w:r w:rsidRPr="00CD68D6">
              <w:rPr>
                <w:spacing w:val="-6"/>
                <w:sz w:val="24"/>
                <w:szCs w:val="24"/>
              </w:rPr>
              <w:t>тий, связанных с приобретением нового оборудования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</w:t>
            </w:r>
            <w:r w:rsidRPr="00CD68D6">
              <w:rPr>
                <w:spacing w:val="-6"/>
                <w:sz w:val="24"/>
                <w:szCs w:val="24"/>
              </w:rPr>
              <w:t>я</w:t>
            </w:r>
            <w:r w:rsidRPr="00CD68D6">
              <w:rPr>
                <w:spacing w:val="-6"/>
                <w:sz w:val="24"/>
                <w:szCs w:val="24"/>
              </w:rPr>
              <w:t>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Прикладные научные исследования в области жили</w:t>
            </w:r>
            <w:r w:rsidRPr="00CD68D6">
              <w:rPr>
                <w:spacing w:val="-6"/>
                <w:sz w:val="24"/>
                <w:szCs w:val="24"/>
              </w:rPr>
              <w:t>щ</w:t>
            </w:r>
            <w:r w:rsidRPr="00CD68D6">
              <w:rPr>
                <w:spacing w:val="-6"/>
                <w:sz w:val="24"/>
                <w:szCs w:val="24"/>
              </w:rPr>
              <w:t>но-коммунального хозяйства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«Разработка схемы и програ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мы развития электроэнергетики Саратовской области на 2022–2026 годы»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функциониров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CD68D6">
              <w:rPr>
                <w:spacing w:val="-6"/>
                <w:sz w:val="24"/>
                <w:szCs w:val="24"/>
              </w:rPr>
              <w:t>т</w:t>
            </w:r>
            <w:r w:rsidRPr="00CD68D6">
              <w:rPr>
                <w:spacing w:val="-6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функционирования региональной сист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«Оформление прав собственн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сти на бесхозяйные объекты газораспределения»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Оформление прав собственности на бесхозяйные об</w:t>
            </w:r>
            <w:r w:rsidRPr="00CD68D6">
              <w:rPr>
                <w:spacing w:val="-6"/>
                <w:sz w:val="24"/>
                <w:szCs w:val="24"/>
              </w:rPr>
              <w:t>ъ</w:t>
            </w:r>
            <w:r w:rsidRPr="00CD68D6">
              <w:rPr>
                <w:spacing w:val="-6"/>
                <w:sz w:val="24"/>
                <w:szCs w:val="24"/>
              </w:rPr>
              <w:t>екты газораспределения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168008,0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166161,0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140497,9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Функционирование высшего должностного лица суб</w:t>
            </w:r>
            <w:r w:rsidRPr="00CD68D6">
              <w:rPr>
                <w:spacing w:val="-6"/>
                <w:sz w:val="24"/>
                <w:szCs w:val="24"/>
              </w:rPr>
              <w:t>ъ</w:t>
            </w:r>
            <w:r w:rsidRPr="00CD68D6">
              <w:rPr>
                <w:spacing w:val="-6"/>
                <w:sz w:val="24"/>
                <w:szCs w:val="24"/>
              </w:rPr>
              <w:t>екта Российской Федерации и муниципального образ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166161,0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140497,9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163949,2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138522,6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получения 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полнительного профессионального образования лиц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ми, включенными в резерв управленческих кадров Г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бернатора Саратовской области, в соответствии с зак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нодательством»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D6AD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9990893,9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8871241,7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7682285,9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2287498,1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1846304,7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924019,8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во-бюджетного) надзора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172859,3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148030,6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148034,2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50345,2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50345,2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114625,5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97689,0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114625,5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97689,0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97669,9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85031,5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85035,1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12588,4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12588,4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1171349,9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1171349,9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1171349,9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«Управление резервными сре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1171349,9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Средства, выделяемые из резервного фонда Правител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1171349,9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1171349,9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943288,9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1198274,1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275985,6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вознаграждения (комиссии) агентам за оказ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ние агентских услуг в сфере размещения, обслужив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бюджетной гр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81449,5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73527,9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73527,9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70294,0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62372,4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62372,4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54412,5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54412,5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731799,4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994706,2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72417,7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187461,3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187461,3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187461,3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544338,1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994706,2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72417,7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ных законом области об областном бюджете на соо</w:t>
            </w:r>
            <w:r w:rsidRPr="00CD68D6">
              <w:rPr>
                <w:spacing w:val="-6"/>
                <w:sz w:val="24"/>
                <w:szCs w:val="24"/>
              </w:rPr>
              <w:t>т</w:t>
            </w:r>
            <w:r w:rsidRPr="00CD68D6">
              <w:rPr>
                <w:spacing w:val="-6"/>
                <w:sz w:val="24"/>
                <w:szCs w:val="24"/>
              </w:rPr>
              <w:t>ветствующий финансовый год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298720,9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994226,2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298720,9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994226,2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Средства, зарезервированные для обеспечения увел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чения целевых ориентиров по заработной плате о</w:t>
            </w:r>
            <w:r w:rsidRPr="00CD68D6">
              <w:rPr>
                <w:spacing w:val="-6"/>
                <w:sz w:val="24"/>
                <w:szCs w:val="24"/>
              </w:rPr>
              <w:t>т</w:t>
            </w:r>
            <w:r w:rsidRPr="00CD68D6">
              <w:rPr>
                <w:spacing w:val="-6"/>
                <w:sz w:val="24"/>
                <w:szCs w:val="24"/>
              </w:rPr>
              <w:t>дельным категориям работников государственных учреждений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245137,2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245137,2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54096,6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Обслуживание государственного внутреннего и мун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ципального долга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2374375,0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Процентные платежи по государственному долгу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1987109,1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2346154,8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2347660,4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1987109,1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2346154,8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2347660,4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Проценты за рассрочку погашения реструктурирова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ной задолженности по бюджетным кредитам, пред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Проценты за рассрочку погашения реструктурирова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ной задолженности по бюджетному кредиту, пред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ставленному из федерального бюджета в целях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шения бюджетного кредита на пополнение остатков средств на счетах бюджетов субъектов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4550,4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4550,4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Обслуживание долговых обязательств области, связа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ных с использованием бюджетных кредитов, получе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ных из федерального бюджета на строительство (р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конструкцию), капитальный ремонт, ремонт и соде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жание автомобильных дорог общего пользования (за исключением автомобильных дорог федерального зн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чения),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5637172,2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4597964,0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4329335,3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3157769,3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3157769,3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3157769,3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3157769,3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3157769,3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3157769,3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916109,8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Дотации на поддержку мер по обеспечению сбаланс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рованности бюджетов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</w:t>
            </w:r>
            <w:r w:rsidRPr="00CD68D6">
              <w:rPr>
                <w:spacing w:val="-6"/>
                <w:sz w:val="24"/>
                <w:szCs w:val="24"/>
              </w:rPr>
              <w:t>т</w:t>
            </w:r>
            <w:r w:rsidRPr="00CD68D6">
              <w:rPr>
                <w:spacing w:val="-6"/>
                <w:sz w:val="24"/>
                <w:szCs w:val="24"/>
              </w:rPr>
              <w:t>ников муниципальных учреждений в связи с увелич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</w:t>
            </w:r>
            <w:r w:rsidRPr="00CD68D6">
              <w:rPr>
                <w:spacing w:val="-6"/>
                <w:sz w:val="24"/>
                <w:szCs w:val="24"/>
              </w:rPr>
              <w:t>к</w:t>
            </w:r>
            <w:r w:rsidRPr="00CD68D6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1140016,0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1140016,0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1140016,0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1140016,0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сохранения достигнутых показателей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вышения оплаты труда отдельных категорий работн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ков бюджетной сферы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1052020,6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1052020,6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сохранения достигнутых показателей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вышения оплаты труда отдельных категорий работн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ков бюджетной сферы (в части повышения оплаты тр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 отдельным категориям работников бюджетной сф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ры) (за счет средств дотации)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87995,4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87995,4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по взаимодействию с правоохран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тельными органами и противодействию коррупции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21317,4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21267,9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18392,6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16943,8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полномочий по составлению (измен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нию) списков кандидатов в присяжные заседатели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деральных судов общей юрисдикции в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20599,2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ГУ МВД Ро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сийской Федерации по Саратовской области полном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lastRenderedPageBreak/>
              <w:t>чий по составлению протоколов об административных правонарушениях, предусмотренных Законом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 от 29 июля 2009 года № 104-ЗСО «Об а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министративных правонарушениях на территории С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прот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колов об административных правонарушениях, пос</w:t>
            </w:r>
            <w:r w:rsidRPr="00CD68D6">
              <w:rPr>
                <w:spacing w:val="-6"/>
                <w:sz w:val="24"/>
                <w:szCs w:val="24"/>
              </w:rPr>
              <w:t>я</w:t>
            </w:r>
            <w:r w:rsidRPr="00CD68D6">
              <w:rPr>
                <w:spacing w:val="-6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«Противодействие коррупции в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нодательстве, способствующих совершению коррупц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18240,3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18240,3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18240,3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15522,6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15522,7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экономического развития Сарато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932504,7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614096,3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557491,1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614096,3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557491,1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512223,6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468647,1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«Стратегическое планирование и опер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тивное управление социально-экономическим развит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ем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39187,7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«Сокращение административных барь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«Предоставление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ственных и муниципальных услуг по принципу «одн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го окна»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467047,1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100211,8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87538,1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100211,8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87538,1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100211,8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87538,1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97692,9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85488,9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85490,7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318325,3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295358,4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318325,3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295358,4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257995,0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180036,7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288936,8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11923,1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ежегодного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участия области в приоритетных конгрессно-выставочных мероприят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единого и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21716,2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субъектов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 – участников национального проекта «Прои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водительность труда и поддержка занятости» (субсидия некоммерческой организации «Фонд развития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мышленности Саратовской области» на развитие рег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онального центра компетенций в сфере производител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труда)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субъектов Российской Ф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дерации – участников национального проекта «Прои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водительность труда и поддержка занятости» (субсидия некоммерческой организации «Фонд развития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тия промышленности Саратовской области» на созд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малого и среднего предпр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232950,2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277013,7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«Субсидия бюджетам муниц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ежегодного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«Мониторинг развития конк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58 3 23 00000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ежегодной нау</w:t>
            </w:r>
            <w:r w:rsidRPr="00CD68D6">
              <w:rPr>
                <w:spacing w:val="-6"/>
                <w:sz w:val="24"/>
                <w:szCs w:val="24"/>
              </w:rPr>
              <w:t>ч</w:t>
            </w:r>
            <w:r w:rsidRPr="00CD68D6">
              <w:rPr>
                <w:spacing w:val="-6"/>
                <w:sz w:val="24"/>
                <w:szCs w:val="24"/>
              </w:rPr>
              <w:t>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проведения об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чающих мероприятий в сфере развития малого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внедрения стандарта развития конк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ренции»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«Возмещение затрат в связи с оказанием областным бизнес-инкуба-тором услуг суб</w:t>
            </w:r>
            <w:r w:rsidRPr="00CD68D6">
              <w:rPr>
                <w:spacing w:val="-6"/>
                <w:sz w:val="24"/>
                <w:szCs w:val="24"/>
              </w:rPr>
              <w:t>ъ</w:t>
            </w:r>
            <w:r w:rsidRPr="00CD68D6">
              <w:rPr>
                <w:spacing w:val="-6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нимательства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«Создание благоприятных условий для осуществления деятельн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сти самозанятыми гражданами»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4600,2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9259,6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плекса информационно-консультационных услуг сам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17193,7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26898,3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предприн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(предоставление субсидий (грантов) субъектам 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лого и среднего предпринимательства, включенным в реестр социальных предпринимателей)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3807,9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3807,9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плекса услуг, направленных на вовлечение в предпр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 в области ремесел и народных худ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тельскую деятельность граждан, желающих вести би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«Аксел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рация субъектов малого и среднего предпринимател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159446,3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219625,8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(финансовое обеспечение затрат на развитие Рег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онального центра инжиниринга в целях оказания 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lastRenderedPageBreak/>
              <w:t>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(взнос в уставный капитал АО «Гарантийный фонд для субъектов малого предпринимательства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109012,1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109012,1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CD68D6">
              <w:rPr>
                <w:spacing w:val="-6"/>
                <w:sz w:val="24"/>
                <w:szCs w:val="24"/>
              </w:rPr>
              <w:t>ю</w:t>
            </w:r>
            <w:r w:rsidRPr="00CD68D6">
              <w:rPr>
                <w:spacing w:val="-6"/>
                <w:sz w:val="24"/>
                <w:szCs w:val="24"/>
              </w:rPr>
              <w:t>щих инфраструктуру поддержки экспортно ориентир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ванных субъектов малого и среднего предприним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тельства)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91127,0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91127,0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ных субъектов малого и среднего предпринимательства (в рамках достижения соответствующих задач фед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60330,3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60330,3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«Имущественный взнос неко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мерческой организации «Фонд развития промышле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Имущественный взнос некоммерческой организации «Фонд развития промышленности Саратовской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и развитие орган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заций, осуществляющих финансовую поддержку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мышленных предприятий, реализующих инвестицио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ные проекты»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Субсидия некоммерческой организации «Фонд разв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мышленности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ветеринарии Правительства Сарато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398330,9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398316,1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390219,7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390219,7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377802,6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371842,3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371842,3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363254,7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363254,7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отраслей агропромышленн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го комплекса, обеспечивающих ускоренное импорт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замещение основных видов сельскохозяйственной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«Предотвращение заноса и распростр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реализации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ветеринарных услуг и пров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362771,1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проведения мероприятий при осуществлении де</w:t>
            </w:r>
            <w:r w:rsidRPr="00CD68D6">
              <w:rPr>
                <w:spacing w:val="-6"/>
                <w:sz w:val="24"/>
                <w:szCs w:val="24"/>
              </w:rPr>
              <w:t>я</w:t>
            </w:r>
            <w:r w:rsidRPr="00CD68D6">
              <w:rPr>
                <w:spacing w:val="-6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8587,6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17824,3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17824,3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2911985,1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2535451,7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1932689,7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2376849,6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2469640,7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2319247,7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2469608,9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2319247,7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отраслей агропромышленн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го комплекса, обеспечивающих ускоренное импорт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замещение основных видов сельскохозяйственной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2198229,0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1502737,1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1967473,5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«Возмещение части затрат сельскохозя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ственной продукции»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затрат сельскохозяйственным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требительским кооперативам, связанных с предоста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CD68D6">
              <w:rPr>
                <w:spacing w:val="-6"/>
                <w:sz w:val="24"/>
                <w:szCs w:val="24"/>
              </w:rPr>
              <w:t>г</w:t>
            </w:r>
            <w:r w:rsidRPr="00CD68D6">
              <w:rPr>
                <w:spacing w:val="-6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прямых понесенных затрат на с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здание и (или) модернизацию объектов агропромы</w:t>
            </w:r>
            <w:r w:rsidRPr="00CD68D6">
              <w:rPr>
                <w:spacing w:val="-6"/>
                <w:sz w:val="24"/>
                <w:szCs w:val="24"/>
              </w:rPr>
              <w:t>ш</w:t>
            </w:r>
            <w:r w:rsidRPr="00CD68D6">
              <w:rPr>
                <w:spacing w:val="-6"/>
                <w:sz w:val="24"/>
                <w:szCs w:val="24"/>
              </w:rPr>
              <w:t>ленного комплекса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«Стимулирование развития приорите</w:t>
            </w:r>
            <w:r w:rsidRPr="00CD68D6">
              <w:rPr>
                <w:spacing w:val="-6"/>
                <w:sz w:val="24"/>
                <w:szCs w:val="24"/>
              </w:rPr>
              <w:t>т</w:t>
            </w:r>
            <w:r w:rsidRPr="00CD68D6">
              <w:rPr>
                <w:spacing w:val="-6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445663,1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447013,8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ники)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138182,2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138182,2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61078,7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61078,7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30337,1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30337,1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85955,1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85955,1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131460,7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131460,7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«Поддержка сельскохозяйственного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812425,7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853369,7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(повышение продуктивности в молочном ск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товодстве)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73752,8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73752,8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104365,6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104365,6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(поддержка производства и реализации тонк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рунной и полутонкорунной шерсти)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65622,4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208837,4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65622,4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208837,4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(поддержка отдельных подотраслей растени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водства)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325203,8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325203,8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92834,8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92834,8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водства (возмещение части затрат по наращиванию 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точного поголовья овец и коз)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44306,8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44306,8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Средства для достижения показателей результативн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сти по повышению продуктивности в молочном скот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водстве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«Компенсация производителям муки ч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затрат на закупку продовольственной пшеницы»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производителям муки части затрат на 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купку продовольственной пшеницы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«Компенсация предприятиям хлебоп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карной промышленности части затрат на реализацию произведенных и реализованных хлеба и хлебобуло</w:t>
            </w:r>
            <w:r w:rsidRPr="00CD68D6">
              <w:rPr>
                <w:spacing w:val="-6"/>
                <w:sz w:val="24"/>
                <w:szCs w:val="24"/>
              </w:rPr>
              <w:t>ч</w:t>
            </w:r>
            <w:r w:rsidRPr="00CD68D6">
              <w:rPr>
                <w:spacing w:val="-6"/>
                <w:sz w:val="24"/>
                <w:szCs w:val="24"/>
              </w:rPr>
              <w:t>ных изделий»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предприятиям хлебопекарной промы</w:t>
            </w:r>
            <w:r w:rsidRPr="00CD68D6">
              <w:rPr>
                <w:spacing w:val="-6"/>
                <w:sz w:val="24"/>
                <w:szCs w:val="24"/>
              </w:rPr>
              <w:t>ш</w:t>
            </w:r>
            <w:r w:rsidRPr="00CD68D6">
              <w:rPr>
                <w:spacing w:val="-6"/>
                <w:sz w:val="24"/>
                <w:szCs w:val="24"/>
              </w:rPr>
              <w:t>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«Возмещение части затрат на произво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ство и реализацию рафинированного бутилированного масла подсолнечного и (или) сахара белого в организ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розничной торговли»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затрат на производство и реализ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цию рафинированного бутилированного масла подсо</w:t>
            </w:r>
            <w:r w:rsidRPr="00CD68D6">
              <w:rPr>
                <w:spacing w:val="-6"/>
                <w:sz w:val="24"/>
                <w:szCs w:val="24"/>
              </w:rPr>
              <w:t>л</w:t>
            </w:r>
            <w:r w:rsidRPr="00CD68D6">
              <w:rPr>
                <w:spacing w:val="-6"/>
                <w:sz w:val="24"/>
                <w:szCs w:val="24"/>
              </w:rPr>
              <w:t>нечного и (или) сахара белого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«Аксел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рация субъектов малого и среднего предпринимател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52993,6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72888,5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41721,9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41721,9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28105,4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28105,4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затрат на осуществление де</w:t>
            </w:r>
            <w:r w:rsidRPr="00CD68D6">
              <w:rPr>
                <w:spacing w:val="-6"/>
                <w:sz w:val="24"/>
                <w:szCs w:val="24"/>
              </w:rPr>
              <w:t>я</w:t>
            </w:r>
            <w:r w:rsidRPr="00CD68D6">
              <w:rPr>
                <w:spacing w:val="-6"/>
                <w:sz w:val="24"/>
                <w:szCs w:val="24"/>
              </w:rPr>
              <w:t>тельности центра компетенций в сфере сельскохозя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ственной кооперации и поддержки фермеров (в рамках достижения соответствующих задач федерального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188381,6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574086,5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Государственная поддержка стимулирования увелич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4141,8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40209,0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4141,8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40209,0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533877,5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533877,5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мелиорации земель сельск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хозяйственного назначения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309256,2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ские мероприятия на мелиорированных землях (орош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емых и (или) осушаемых), вовлекаемых в сельскох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зяйственный оборот»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309256,2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309256,2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309256,2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42518,0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42518,0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услуг по организации реал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зации сельскохозяйственной продукции и информац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онно-консультационному обеспечению агропромы</w:t>
            </w:r>
            <w:r w:rsidRPr="00CD68D6">
              <w:rPr>
                <w:spacing w:val="-6"/>
                <w:sz w:val="24"/>
                <w:szCs w:val="24"/>
              </w:rPr>
              <w:t>ш</w:t>
            </w:r>
            <w:r w:rsidRPr="00CD68D6">
              <w:rPr>
                <w:spacing w:val="-6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37018,0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37018,0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37018,0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«Проведение выставок, семинаров, ко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курсов, презентаций»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«Приобретение бланков племенных св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F3E1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рынка труда (кадрового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«Содействие занятости сел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Прикладные научные исследования в области наци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«Разработка приоритетных научных и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65611,0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57400,9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57401,9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64178,2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56401,9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64178,2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56401,9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64158,2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56381,9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61835,3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54058,0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54059,0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185909,6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75685,7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«Развитие инженерной инфр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(развитие водоснабжения (локальные водопров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ды) на сельских территориях)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«Развитие жилищного стро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(обустройство объектами инженерной инфрастру</w:t>
            </w:r>
            <w:r w:rsidRPr="00CD68D6">
              <w:rPr>
                <w:spacing w:val="-6"/>
                <w:sz w:val="24"/>
                <w:szCs w:val="24"/>
              </w:rPr>
              <w:t>к</w:t>
            </w:r>
            <w:r w:rsidRPr="00CD68D6">
              <w:rPr>
                <w:spacing w:val="-6"/>
                <w:sz w:val="24"/>
                <w:szCs w:val="24"/>
              </w:rPr>
              <w:t>туры и благоустройство площадок, расположенных на сельских территориях, под компактную жилищную 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стройку)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4799,0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рынка труда (кадрового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«Содействие занятости сел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рации, профессионально обучающихся по сельскох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зяйственным специальностям, привлеченных для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15158,7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Подпрограмма «Обеспечение реализации го-сударственной программы Саратовской области «Ра</w:t>
            </w:r>
            <w:r w:rsidRPr="00CD68D6">
              <w:rPr>
                <w:spacing w:val="-6"/>
                <w:sz w:val="24"/>
                <w:szCs w:val="24"/>
              </w:rPr>
              <w:t>з</w:t>
            </w:r>
            <w:r w:rsidRPr="00CD68D6">
              <w:rPr>
                <w:spacing w:val="-6"/>
                <w:sz w:val="24"/>
                <w:szCs w:val="24"/>
              </w:rPr>
              <w:t>витие сельского хозяйства и регулирование рынков сельскохозяйственной продукции, сырья и продовол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ежегодного денежного пособия мол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дым специалистам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«Развитие жилищного стро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(улучшение жилищных условий граждан, прож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вающих на сельских территориях (предоставление гражданам социальных выплат на строительство (пр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обретение) жилья)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«Современный облик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рий (создание, реконструкция (модернизация), кап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5569,2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5569,2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Государственная инспекция по надзору за технич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ским состоянием самоходных машин и других в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37579,4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37579,4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33615,1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37579,4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33615,1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35682,4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35682,4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32752,5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32752,5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31125,8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28254,0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28254,0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4498,5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4498,5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15392,8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10878,7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10878,8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Государственная жилищная инспекция Сарато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42835,7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42703,2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38154,1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42703,2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38154,1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41125,1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41125,1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41125,1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39580,2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33951,9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33951,9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лению регионального государственного жилищного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lastRenderedPageBreak/>
              <w:t>Уполномоченный по защите прав предпринимат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7014,7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84851,2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50698,1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Прикладные научные исследования в области общег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сударственных вопросов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Мероприятие «Проведение обследований имуществе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ного комплекса государственных учреждений, подв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50500,2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34627,9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34627,9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38511,3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34414,9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38511,3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34414,9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34405,4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36458,3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32661,9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32661,9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в сфере приватизации и продажи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Оценка недвижимости, признание прав и регулиров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проведения го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ударственной кадастровой оценки объектов недвиж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мости, расположенных на территории Саратовской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в сфере приватизации и продажи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природных ресурсов и экологии С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415905,8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319836,1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290111,5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292519,5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40688,6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32790,7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во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32790,7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32790,7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«Сохр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Улучшение экологического состояния гидрографич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</w:t>
            </w:r>
            <w:r w:rsidR="00D5521F" w:rsidRPr="00CD68D6">
              <w:rPr>
                <w:spacing w:val="-6"/>
                <w:sz w:val="24"/>
                <w:szCs w:val="24"/>
              </w:rPr>
              <w:t>ектно-изыска</w:t>
            </w:r>
            <w:r w:rsidRPr="00CD68D6">
              <w:rPr>
                <w:spacing w:val="-6"/>
                <w:sz w:val="24"/>
                <w:szCs w:val="24"/>
              </w:rPr>
              <w:t>тельские 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боты по определению границ зон затопления, подто</w:t>
            </w:r>
            <w:r w:rsidRPr="00CD68D6">
              <w:rPr>
                <w:spacing w:val="-6"/>
                <w:sz w:val="24"/>
                <w:szCs w:val="24"/>
              </w:rPr>
              <w:t>п</w:t>
            </w:r>
            <w:r w:rsidRPr="00CD68D6">
              <w:rPr>
                <w:spacing w:val="-6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278547,5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234255,7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234106,4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Подпрограмма «Развитие лесного хозяйства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234106,4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54415,1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54415,1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54415,1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лиц, осущест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ляющих федеральный государственный лесной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жарный надзор, лесопатрульной техникой, специал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работы школ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«Проектирование лесохозя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кадастровых 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бот на землях лесного фонда в целях организации и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пользования лесов»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«Совершенствование и разр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получения 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полнительного профессионального образования кадр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ми лесного хозяйства»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«Информатизация лесного х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зяйства»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«Обеспечение исполнения п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реданных полномочий Российской Федерации мин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39507,6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39507,6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33466,8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35890,5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3617,1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исполнения п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реданных полномочий Российской Федерации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69352,7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69352,7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57763,4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62128,6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11583,3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11182,0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«Сохр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78241,4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18486,1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18319,3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18319,3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хозяйственной техникой и оборудованием для пров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дения комплекса мероприятий по лесовосстановлению и лесоразведению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Формирование запаса лесных семян для лесовосст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ции лесопожарной техникой и оборудованием для пр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59224,6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54129,6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12267,3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11849,1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11849,1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11114,1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экоаналитич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ского контроля за источниками антропогенного возде</w:t>
            </w:r>
            <w:r w:rsidRPr="00CD68D6">
              <w:rPr>
                <w:spacing w:val="-6"/>
                <w:sz w:val="24"/>
                <w:szCs w:val="24"/>
              </w:rPr>
              <w:t>й</w:t>
            </w:r>
            <w:r w:rsidRPr="00CD68D6">
              <w:rPr>
                <w:spacing w:val="-6"/>
                <w:sz w:val="24"/>
                <w:szCs w:val="24"/>
              </w:rPr>
              <w:t>ствия»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«Защита природных компле</w:t>
            </w:r>
            <w:r w:rsidRPr="00CD68D6">
              <w:rPr>
                <w:spacing w:val="-6"/>
                <w:sz w:val="24"/>
                <w:szCs w:val="24"/>
              </w:rPr>
              <w:t>к</w:t>
            </w:r>
            <w:r w:rsidRPr="00CD68D6">
              <w:rPr>
                <w:spacing w:val="-6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10320,2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10320,2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10320,2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«Выявление природных 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 «Мониторинг окружающей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«Ведение Красной книги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 (выявление новых редких видов и р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гистрация новых мест обитания видов растений и ж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вотных, занесенных в Красную книгу Саратовской о</w:t>
            </w:r>
            <w:r w:rsidRPr="00CD68D6">
              <w:rPr>
                <w:spacing w:val="-6"/>
                <w:sz w:val="24"/>
                <w:szCs w:val="24"/>
              </w:rPr>
              <w:t>б</w:t>
            </w:r>
            <w:r w:rsidRPr="00CD68D6">
              <w:rPr>
                <w:spacing w:val="-6"/>
                <w:sz w:val="24"/>
                <w:szCs w:val="24"/>
              </w:rPr>
              <w:t>ласти)»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«Выявление природных 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83496,2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42865,5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36210,1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системы обращ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ния с отходами производства и потребления на терр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36210,1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«Актуализация территориал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ной схемы в области обращения с отходами, в том чи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ле с твердыми коммунальными отходами, в Сарато</w:t>
            </w:r>
            <w:r w:rsidRPr="00CD68D6">
              <w:rPr>
                <w:spacing w:val="-6"/>
                <w:sz w:val="24"/>
                <w:szCs w:val="24"/>
              </w:rPr>
              <w:t>в</w:t>
            </w:r>
            <w:r w:rsidRPr="00CD68D6">
              <w:rPr>
                <w:spacing w:val="-6"/>
                <w:sz w:val="24"/>
                <w:szCs w:val="24"/>
              </w:rPr>
              <w:t>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</w:t>
            </w:r>
            <w:r w:rsidRPr="00CD68D6">
              <w:rPr>
                <w:spacing w:val="-6"/>
                <w:sz w:val="24"/>
                <w:szCs w:val="24"/>
              </w:rPr>
              <w:t>и</w:t>
            </w:r>
            <w:r w:rsidRPr="00CD68D6">
              <w:rPr>
                <w:spacing w:val="-6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лях выполнения задач федерального проекта «Ко</w:t>
            </w:r>
            <w:r w:rsidRPr="00CD68D6">
              <w:rPr>
                <w:spacing w:val="-6"/>
                <w:sz w:val="24"/>
                <w:szCs w:val="24"/>
              </w:rPr>
              <w:t>м</w:t>
            </w:r>
            <w:r w:rsidRPr="00CD68D6">
              <w:rPr>
                <w:spacing w:val="-6"/>
                <w:sz w:val="24"/>
                <w:szCs w:val="24"/>
              </w:rPr>
              <w:t>плексная система обращения с твердыми коммунал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 отходами»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46940,4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41540,5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46940,4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41540,5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46881,0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41474,2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37749,3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3724,9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обеспечения безопасности жизнеде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я</w:t>
            </w:r>
            <w:r w:rsidRPr="00CD68D6">
              <w:rPr>
                <w:b/>
                <w:bCs/>
                <w:spacing w:val="-6"/>
                <w:sz w:val="24"/>
                <w:szCs w:val="24"/>
              </w:rPr>
              <w:t>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495017,8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безопасность и правоохранительная де</w:t>
            </w:r>
            <w:r w:rsidRPr="00CD68D6">
              <w:rPr>
                <w:spacing w:val="-6"/>
                <w:sz w:val="24"/>
                <w:szCs w:val="24"/>
              </w:rPr>
              <w:t>я</w:t>
            </w:r>
            <w:r w:rsidRPr="00CD68D6">
              <w:rPr>
                <w:spacing w:val="-6"/>
                <w:sz w:val="24"/>
                <w:szCs w:val="24"/>
              </w:rPr>
              <w:t>тельность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483569,2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388690,7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388691,0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3970,1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3970,1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гий и оборудования и мероприятия, связанные с ее ре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лизацией и эксплуатационно-техническим обслужив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нием действующей региональной системы оповещ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Защита населения и территории от чрезвычайных сит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479599,1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385135,6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437847,0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349268,4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230582,3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186583,3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65430,2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63369,8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65316,4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63256,0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60443,0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60175,4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4815,3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3080,6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165152,1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123213,5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164530,0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122754,8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148971,1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118121,7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15501,1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179774,2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159774,2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159346,1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151257,0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148633,0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148633,0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10653,0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CD68D6">
              <w:rPr>
                <w:spacing w:val="-6"/>
                <w:sz w:val="24"/>
                <w:szCs w:val="24"/>
              </w:rPr>
              <w:t>р</w:t>
            </w:r>
            <w:r w:rsidRPr="00CD68D6">
              <w:rPr>
                <w:spacing w:val="-6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27490,5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«Построение, развитие и обе</w:t>
            </w:r>
            <w:r w:rsidRPr="00CD68D6">
              <w:rPr>
                <w:spacing w:val="-6"/>
                <w:sz w:val="24"/>
                <w:szCs w:val="24"/>
              </w:rPr>
              <w:t>с</w:t>
            </w:r>
            <w:r w:rsidRPr="00CD68D6">
              <w:rPr>
                <w:spacing w:val="-6"/>
                <w:sz w:val="24"/>
                <w:szCs w:val="24"/>
              </w:rPr>
              <w:t>печение функционирования системы обеспечения в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зова экстренных оперативных служб по единому ном</w:t>
            </w:r>
            <w:r w:rsidRPr="00CD68D6">
              <w:rPr>
                <w:spacing w:val="-6"/>
                <w:sz w:val="24"/>
                <w:szCs w:val="24"/>
              </w:rPr>
              <w:t>е</w:t>
            </w:r>
            <w:r w:rsidRPr="00CD68D6">
              <w:rPr>
                <w:spacing w:val="-6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27240,5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27240,5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27240,5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«Построение и развитие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37183,3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33087,1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4476,8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11447,7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11447,7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11441,7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CD68D6">
              <w:rPr>
                <w:spacing w:val="-6"/>
                <w:sz w:val="24"/>
                <w:szCs w:val="24"/>
              </w:rPr>
              <w:t>д</w:t>
            </w:r>
            <w:r w:rsidRPr="00CD68D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11429,7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D552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обучения в обл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11189,3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11157,4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8381,0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D68D6">
              <w:rPr>
                <w:spacing w:val="-6"/>
                <w:sz w:val="24"/>
                <w:szCs w:val="24"/>
              </w:rPr>
              <w:t>ь</w:t>
            </w:r>
            <w:r w:rsidRPr="00CD68D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D68D6">
              <w:rPr>
                <w:spacing w:val="-6"/>
                <w:sz w:val="24"/>
                <w:szCs w:val="24"/>
              </w:rPr>
              <w:t>н</w:t>
            </w:r>
            <w:r w:rsidRPr="00CD68D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7641,7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7160,5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CD68D6">
              <w:rPr>
                <w:spacing w:val="-6"/>
                <w:sz w:val="24"/>
                <w:szCs w:val="24"/>
              </w:rPr>
              <w:t>а</w:t>
            </w:r>
            <w:r w:rsidRPr="00CD68D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CD68D6">
              <w:rPr>
                <w:spacing w:val="-6"/>
                <w:sz w:val="24"/>
                <w:szCs w:val="24"/>
              </w:rPr>
              <w:t>ы</w:t>
            </w:r>
            <w:r w:rsidRPr="00CD68D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CD68D6">
              <w:rPr>
                <w:spacing w:val="-6"/>
                <w:sz w:val="24"/>
                <w:szCs w:val="24"/>
              </w:rPr>
              <w:t>о</w:t>
            </w:r>
            <w:r w:rsidRPr="00CD68D6">
              <w:rPr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D68D6">
              <w:rPr>
                <w:spacing w:val="-6"/>
                <w:sz w:val="24"/>
                <w:szCs w:val="24"/>
              </w:rPr>
              <w:t>у</w:t>
            </w:r>
            <w:r w:rsidRPr="00CD68D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31775685,7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29299806,1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29437927,9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30456672,0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27835913,7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27927729,6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6993992,1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6198793,7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6993992,1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6198793,7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6993992,1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6198793,7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74403,6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82819,7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74403,6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82819,7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74403,6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82819,7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5785166,6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6112810,0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16082,5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18700,5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16082,5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18700,5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5764750,5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6090245,3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5764750,5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6090245,3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организационно-методических моделей и стандарта в дошкольном образовании путем актуализации нормативно-методической и методологической базы, а также экспертно-аналитическое сопровождение ее внедрения»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создания инфраструктуры центров (служб) помощи родителям с детьми дошкольного возраста, в том числе от 0 до 3 лет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1052692,5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20251717,8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18514464,3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18589568,1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20216930,5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18507714,3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18409050,3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19786452,5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18087044,5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17790936,0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1122672,4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1139545,7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1121595,7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1086259,4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1086259,4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35336,3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35336,3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18958,5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18958,5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3657,2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17785,5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100175,2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98661,2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97218,2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98661,2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75354,2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46987,1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40487,1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31480,0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35365,4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1284511,4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1273821,4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1284511,4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1273821,4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1284511,4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1273821,4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124165,1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142361,7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123416,3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141528,7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123416,3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141528,7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14597995,4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12612835,3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245819,1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245819,1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14551427,4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12320448,2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14551427,4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12320448,2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1221537,8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1305226,6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279667,6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333126,1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279667,6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333126,1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972100,5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972100,5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204011,9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го-сударственную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1056791,1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1397627,6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926503,4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103521,3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103521,3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37231,5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37231,5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70080,6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70080,6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475429,8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356954,6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475429,8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356954,6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181511,6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181511,6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155490,1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155490,1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21713,7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21713,7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225720,1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14555,2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14555,2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197144,8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197144,8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10092,2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153783,8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146963,1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14238,0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24253,7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24455,9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24253,7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24455,9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24253,7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24455,9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460671,9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460671,9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427520,9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427520,9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33151,0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33151,0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175767,8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175767,8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175767,8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175767,8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175767,8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27837,3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130048,3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162173,0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128524,2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162173,0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111905,9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105451,1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58735,7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58735,7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58735,7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42761,2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56721,9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56721,9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36397,5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36397,5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2595872,9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2515472,8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2513463,0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2558815,0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2507613,0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2393042,8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2340114,6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115835,4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115835,4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115835,4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204101,1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210401,1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204101,1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210401,1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204101,1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210401,1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1983604,2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1981722,8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1983420,6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1981539,2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1983420,6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1981539,2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38499,6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38685,4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23680,6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23680,6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125763,0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41735,4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41735,4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41582,0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41582,0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145723,3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131365,9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131796,5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144291,0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131645,5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20469,5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123821,5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119750,3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54707,6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58070,3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44450,3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44450,3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284610,0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273635,1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273865,0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143414,6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143687,9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26153,1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44136,1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22067,6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71456,0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72908,1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19187,1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19187,1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19187,1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18140,7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58340,2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48972,7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58340,2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48972,7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54624,7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44810,7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53051,0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43683,5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59533,2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59472,9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59471,7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59411,4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48954,5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48894,0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10477,4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1319013,7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1463892,4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1510198,3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1314013,7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1458892,4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1505198,3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1314001,7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1505186,3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498613,6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643397,4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498613,6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643397,4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479926,8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624647,6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479926,8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624647,6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815388,1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861788,9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1632,2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144002,8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135222,6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135222,6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135222,6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560100,7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560100,7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560100,7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2492923,6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872074,5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848019,7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788321,5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459421,0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479231,9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419945,4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448772,3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418926,1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369039,3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65720,1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49886,8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30167,4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30167,4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30167,4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19719,4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19719,4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19719,4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9856,3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9844,8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9844,8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9844,8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371657,3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335478,4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354492,9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335478,4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352358,0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332478,4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335177,1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315135,6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335177,1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315135,6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335177,1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315135,6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17180,9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17342,8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6082,4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6092,8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6082,4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6092,8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11098,5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11098,5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11904,4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5898,4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5774,6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5774,6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40266,2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32167,7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39829,2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32137,7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1620849,1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1461773,6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1485475,2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1583903,8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1430768,9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1454470,5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1535030,2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1422979,6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1446455,9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211513,9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187432,6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205438,9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180782,6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205438,9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180782,6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205438,9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180782,6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599518,4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529240,0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532667,1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529240,0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532667,1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529240,0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532667,1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9955,2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9955,2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9955,2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17566,2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17566,2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6168,2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10058,4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10058,5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11398,0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32364,7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26635,1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26635,1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26635,1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148905,3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144897,3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146500,3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142247,3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146500,3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142247,3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146500,3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142247,3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131094,6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118154,3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114679,6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114504,3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114679,6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114504,3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114679,6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114504,3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163326,4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155633,7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156321,4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156321,4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156321,4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6171,6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4476,0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256247,3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191876,1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216855,3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75912,5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75912,5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75912,5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50 тысяч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57610,9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169350,7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102359,6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102359,6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66991,1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66991,1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7749,3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36945,3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36939,5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36939,5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36939,5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29771,6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15928,8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15906,6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15906,6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6070,3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75356,1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75271,1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56386,3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75271,1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56386,3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48548,3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32946,1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23551,1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15602,2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26722,8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21565,2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26722,8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21565,2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26722,8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21565,2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19551,0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123542,2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123474,8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72653,1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72653,1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32889,3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31927,2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32889,3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31927,2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32889,3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31927,2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4056,0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4056,0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4056,0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27253,1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27301,2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27253,1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27301,2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27253,1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27301,2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17024,4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17024,4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17024,4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73561,1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51562,4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51562,4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44696,7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19696,7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19696,7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18467,6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21473,0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17941,9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1638077,6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104828,4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84887,4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85073,3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18211,4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17726,7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17726,7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17726,7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13791,3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13791,3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86577,0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67603,5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67651,9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51042,8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29362,3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51042,8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29362,3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51042,8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29362,3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23714,9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22862,3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23714,9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22862,3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37729,6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34890,4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37729,6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25310,6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25238,8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25310,6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25238,8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25310,6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25238,8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1530933,3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1216122,5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1251525,9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611030,6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601555,4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603830,6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596555,4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578613,5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596555,4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575910,5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594322,4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575910,5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594322,4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575910,5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594322,4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250469,7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84863,4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250469,7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84863,4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107174,7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70119,7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70158,5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9835,5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9835,5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9835,5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54444,5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54444,5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54444,5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42088,5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41528,3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16018,1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143295,0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14704,9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71472,0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14704,9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14704,9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14704,9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641367,9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544243,3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641367,9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544243,3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615167,9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509243,3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16135,3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16156,9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16156,9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86804,4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83197,1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83197,1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383917,1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383917,1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383917,1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18231,1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22462,7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9262,5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9262,5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субсидии некоммерческой  организации ПОУ «Саратовский АСК им.Ю.А.Гагарина ДОСААФ России»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23163,1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19965,5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11388950,1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4702314,0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1149185,5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1149185,5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50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6764949,2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2030108,2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2163536,4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4602301,0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319531,4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4538097,2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264754,0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169967,1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«Предоставление субсидий публично-правовой компании «Фонд защиты прав граждан – участников долевого строительства» с целью последующей передачи части жилых помещений отдельным категориям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154667,4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с целью последующей передачи части жилых помещений отдельным категориям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154667,4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154667,4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181244,2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176244,2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176244,2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176244,2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45633,5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33769,7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33769,7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33769,7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4151467,0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490422,9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3661044,1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64203,8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54777,4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64152,3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54777,4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6725,6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6725,6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48051,8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48051,8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445150,6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727041,2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445150,6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727041,2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445150,6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727041,2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378150,6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727041,2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378150,6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727041,2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378150,6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727041,2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1293288,1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813974,2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818291,5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121000,6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121000,6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121000,6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121000,6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121000,6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1183769,4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697290,9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476364,4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424209,5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287072,0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298672,3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77189,3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77189,3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77189,3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84985,4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74762,2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2427,1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2114796,4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1949051,2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1962757,4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1098002,5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1108229,9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1122005,3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675211,6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782558,3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675211,6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782558,3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58091,2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617120,4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724467,1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617120,4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724467,1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617120,4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724467,1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422790,9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339447,0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233274,3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137119,5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1876,4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140099,3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137069,5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140099,3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137069,5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140099,3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137069,5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11931,2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11931,2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11931,2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22671,4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144460,2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166496,5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132998,7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155035,0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132998,7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155035,0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131463,7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8563,0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8563,0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45056,4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35831,0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</w:t>
            </w:r>
            <w:r w:rsidR="008232CE" w:rsidRPr="00CD68D6">
              <w:rPr>
                <w:spacing w:val="-6"/>
                <w:sz w:val="24"/>
                <w:szCs w:val="24"/>
              </w:rPr>
              <w:t xml:space="preserve">                </w:t>
            </w:r>
            <w:r w:rsidRPr="00CD68D6">
              <w:rPr>
                <w:spacing w:val="-6"/>
                <w:sz w:val="24"/>
                <w:szCs w:val="24"/>
              </w:rPr>
              <w:t>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6163,3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</w:t>
            </w:r>
            <w:r w:rsidR="00D360B3" w:rsidRPr="00CD68D6">
              <w:rPr>
                <w:spacing w:val="-6"/>
                <w:sz w:val="24"/>
                <w:szCs w:val="24"/>
              </w:rPr>
              <w:t xml:space="preserve">  </w:t>
            </w:r>
            <w:r w:rsidRPr="00CD68D6">
              <w:rPr>
                <w:spacing w:val="-6"/>
                <w:sz w:val="24"/>
                <w:szCs w:val="24"/>
              </w:rPr>
              <w:t>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6163,3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6163,3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19206,3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19206,3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19206,3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1015413,9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839621,3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839552,1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1015410,6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839552,1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63221,3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62910,6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62910,6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62910,6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952189,3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776091,5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337976,3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776041,5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110354,4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547021,8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110354,4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547021,8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229019,7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229019,7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1160757,5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653471,6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1160757,5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653471,6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361624,8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60872,1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30208,9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24954,3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30208,9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24954,3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5285,2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232C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1634,6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22975,2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22975,2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22975,2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19623,1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19602,1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19602,1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30633,2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30632,6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30632,6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30632,6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30632,6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30632,6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16242606,1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13386216,3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4180,6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3842,3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16237057,9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13385135,9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14200025,9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685024,1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485145,7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263495,3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633749,3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439655,8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218005,4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612486,4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419738,9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218005,4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23493,6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23493,6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23493,6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16088,2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15826,8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15183,2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9765,6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9297,0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5372,8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42180,6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122233,4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42180,6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122233,4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42180,6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122233,4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53476,0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53476,0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53476,0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52447,8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52447,8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52447,8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45489,9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45489,9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45489,9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48216,6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42251,7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2988,2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15552033,8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13936530,6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15450051,8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13786530,6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15098578,5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13532700,9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230804,0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63504,0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63504,0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223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автомобильной дороги «Ер- 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4631992,1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5193466,4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4631992,1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5193466,4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4631992,1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5193466,4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245116,5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490834,6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113716,5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119767,7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82484,4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89560,3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31022,1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29997,4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371066,9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371066,9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888888,9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257264,2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257264,2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330555,4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330555,4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301069,3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301069,3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автодорожного путепровода г.п.Татищево 816 км ПК 10 перегона Татище-во – Курдюм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18396,8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18396,8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18396,8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92401,8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92401,8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92401,8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 за счет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166916,6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6916,6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6916,6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31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19969,0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19969,0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19969,0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6720521,0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7228095,9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4713721,0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5928095,9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4713721,0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5928095,9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379500,0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351473,3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253829,7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241915,8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228272,2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63620,2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54285,6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58057,0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5682,6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5563,2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2022,0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8011,9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48928,5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48848,7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48848,7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47129,4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47129,4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42378,4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7419,9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7419,9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39654,5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35476,5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36011,7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31833,2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3643,3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157886,9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157834,7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87678,4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157834,7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87678,4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98572,7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84958,4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98572,7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84958,4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9657,6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9657,6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35453,3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29057,9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34599,5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28203,2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53460,9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47277,5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49654,7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43471,3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59262,0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141676,3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141672,1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141672,1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126002,5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109903,6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92120,5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15892,7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468747,7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468150,7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391668,6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468150,7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391668,6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28462,4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28462,4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30992,1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8384,4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9337,5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8384,4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9337,5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8384,4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9337,5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16266,9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328012,3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260750,5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305417,9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246428,9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305417,9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246428,9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205339,8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188050,9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100078,1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58378,0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22594,4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22594,4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22420,9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14195,9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107645,6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96348,2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106833,6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95536,2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50236,0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55312,4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45300,2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76564,6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76529,6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54621,1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54667,9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58847,3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17682,3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15907,9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A46AE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13914,5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13914,5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CD68D6">
              <w:rPr>
                <w:b/>
                <w:bCs/>
                <w:spacing w:val="-1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26429588,3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19792574,8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19992665,4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213358,1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206896,0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206971,4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213046,5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206789,8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210130,0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206789,8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210130,0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206789,8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36988,3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36619,0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13645,5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13645,5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22973,5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173141,7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170170,8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15226239,0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8154794,0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7895453,4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7623922,1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4367075,4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7619976,4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4367075,4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7619976,4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4367075,4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4225876,3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2750389,1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2685272,7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2685272,7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586077,8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586077,8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13760,7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13760,7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43483,0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43483,0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47729,7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47729,7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17386,7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17386,7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175164,4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175164,4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17712,5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17712,5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17712,5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130980,3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130980,3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130980,3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14575,2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14625,1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13294,5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13294,5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14919,8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14919,8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14919,8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693261,9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1804944,6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1013278,1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946253,2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799402,7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946253,2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799402,7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554276,5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54617,9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554276,5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54617,9</w:t>
            </w:r>
          </w:p>
        </w:tc>
      </w:tr>
      <w:tr w:rsidR="00603AA2" w:rsidRPr="00CD68D6" w:rsidTr="00477171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219746,7</w:t>
            </w:r>
          </w:p>
        </w:tc>
        <w:tc>
          <w:tcPr>
            <w:tcW w:w="1560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</w:tcPr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77171" w:rsidRPr="00CD68D6" w:rsidRDefault="00477171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219746,7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146207,5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84668,2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146207,5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112432,3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112432,3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112432,3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243238,1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204539,4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204539,4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204539,4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1085438,1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110241,1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108270,8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1023402,9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108270,8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1023402,9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108270,8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441641,4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108270,8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89456,3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89456,3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77095,6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77095,6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5246,9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5246,9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17477,8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94319,2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94319,2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261696,8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261696,8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261696,8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53689,8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4421,0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555744,5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175349,6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555744,5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175349,6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552567,8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175349,6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552567,8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175349,6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59497,6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59497,6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95187,8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95187,8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61845,6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61845,6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18439,5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20664,2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18439,5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20664,2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3176,7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3176,7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95266,7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95140,7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95140,7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95140,7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94094,6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206284,3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206284,3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206284,3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203424,3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201223,8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201223,8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201223,8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5649792,0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2718102,3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2937173,0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5560392,1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2641741,3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2860653,3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5055585,9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2232248,1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2502773,2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2972665,7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272153,7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271153,7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271153,7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4877,1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4877,1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1917601,7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1917601,7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49104,4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69532,7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51782,7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51782,7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33861,6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33861,6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33861,6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223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46564,8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46629,0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32557,0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32557,0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14072,0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14072,0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88603,9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94057,1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93057,1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93057,1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1470118,5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1355389,9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447463,7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403621,8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447463,7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403621,8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176487,8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176487,8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35111,2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25597,5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35111,2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25597,5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230433,1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230433,1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125009,3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125009,3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120008,9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353609,4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338420,4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339465,0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324883,6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14144,4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13536,8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43074,8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41351,8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67552,0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308300,0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67552,0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308300,0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67552,0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308300,0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250484,7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250484,7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240465,3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240465,3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33161,5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8154,0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8154,0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25007,5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80732,0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81000,1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81000,1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81000,1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81000,1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424074,2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276880,0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128379,0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129538,0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127514,1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100486,6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100346,9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27020,9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27782,8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751,7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7025,5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288697,0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140316,5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122795,8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122795,8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86664,2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73609,4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86664,2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73609,4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86664,2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73609,4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81564,7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69576,1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10989991,2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11430884,8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11890240,6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11890234,0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11890234,0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11890234,0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11853074,7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11853074,7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11853074,7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37159,3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37159,3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37159,3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7009054,4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5099145,8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1350085,5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41769,2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37755,3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41769,2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37755,3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7610,4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31309,0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31974,5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31043,0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31043,0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298507,5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279218,1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279218,1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279218,1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194559,8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2223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194559,8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194559,8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70757,2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Берегоукрепление участка Волгоградского водохранилища от ул.Малыковская до ул.Ком-сомольская  г.Вольска (реконструкция)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13191,4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13191,4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13191,4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5006936,2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3906950,7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1312330,2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4276118,4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2864512,6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541160,0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4276118,4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2864512,6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541160,0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4276118,4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2864512,6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541160,0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поликлиники в микрорайоне «Звезда» в Кировском районе г.Саратова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Областной клинический противотуберкулезный диспансер на 453 круглосуточных коек, 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1811327,1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325737,1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325737,1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541160,0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541160,0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541160,0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605749,1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771170,2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771170,2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771170,2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125068,7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771170,2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375765,3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375765,3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75016,8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75016,8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97549,4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97549,4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222838,7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222838,7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112720,6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25860,2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(«Строительство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114443,4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114443,4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285299,7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28813053,1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337424,9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393167,0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336624,9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393167,0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54551,4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65436,4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51309,4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58987,4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29108,7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32820,8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24736,9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27974,7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27792,2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4846,1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4846,1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19074,7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19074,7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19074,7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246633,9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303674,6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244299,8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301340,2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218621,6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273674,6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25518,6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27665,1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15242,0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</w:t>
            </w:r>
            <w:r w:rsidR="002223BC" w:rsidRPr="00CD68D6">
              <w:rPr>
                <w:spacing w:val="-6"/>
                <w:sz w:val="24"/>
                <w:szCs w:val="24"/>
              </w:rPr>
              <w:t>арной) охраны курорта им.В.И.Ча</w:t>
            </w:r>
            <w:r w:rsidRPr="00CD68D6">
              <w:rPr>
                <w:spacing w:val="-6"/>
                <w:sz w:val="24"/>
                <w:szCs w:val="24"/>
              </w:rPr>
              <w:t>паева»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субсидии АО «Санаторий-курорт им.В.И.Чапаева» на финансовое обеспечение затрат, связанных с организацией работ  по установлению границ округов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реестр недвижимости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677956,7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769909,5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780359,7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34978,3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34978,3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38394,4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149678,6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127699,8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125878,2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144764,9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124886,2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113085,0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123613,1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113085,0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123613,1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112954,8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123613,1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112954,8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123613,1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13497,8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13497,8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13497,8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13497,8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13497,8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13497,8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36894,7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35346,1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36379,1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29771,6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35810,0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29443,4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35487,0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29443,4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35487,0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29443,4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35487,0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29443,4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35487,0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4630,8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438635,4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552833,9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563915,0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134742,1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204648,5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134742,1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204648,5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134742,1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204648,5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56964,4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41591,3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56964,4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87740,8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142784,1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142784,1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86151,1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115362,0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26133,8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26133,8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303568,4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359266,5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303568,4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359266,5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303568,4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359266,5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28406,3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50781,9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28406,3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50781,9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271256,1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308484,6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270675,9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307860,6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7757,5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27760928,9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27454990,5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27775883,5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160269,1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153637,8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118153,9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116226,7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118153,9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116226,7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118153,9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116226,7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10979,1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12009,1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11831,6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107174,8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104217,6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106099,3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102665,6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37411,1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37411,1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37411,1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37411,1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37411,1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6443082,6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6224677,7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6251013,9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6121451,9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6175139,6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5996528,3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6122178,1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5918859,6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6054044,2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5918859,6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6054044,2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5918859,6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40974,5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40974,5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40617,3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34059,0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40617,3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40617,3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5731,0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37051,4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37051,4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18902,5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37051,4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58777,2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120056,6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107056,6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107056,6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52554,4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107056,6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4467,0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12230,1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19427,5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19427,5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19427,5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19427,5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19427,5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55926,8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26442,1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147703,1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7999396,7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8632772,9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8817250,0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6656700,2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7551899,5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6656700,2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7551899,5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144230,1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155650,8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3219,7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53534,5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64377,9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52736,7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63471,3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34879,4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34609,4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33055,4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21 июля 1997 года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12880,8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12887,8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12813,8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 w:rsidR="00477171" w:rsidRPr="00CD68D6">
              <w:rPr>
                <w:spacing w:val="-6"/>
                <w:sz w:val="24"/>
                <w:szCs w:val="24"/>
              </w:rPr>
              <w:t xml:space="preserve">            </w:t>
            </w:r>
            <w:r w:rsidRPr="00CD68D6">
              <w:rPr>
                <w:spacing w:val="-6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3205,0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28438,3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28968,3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28184,3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2091,3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2994255,1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3352880,1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440650,3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495078,4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434450,3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487378,4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11878,6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16205,7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11700,6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15976,7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229690,6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255861,5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226560,6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251661,5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810763,9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885289,7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11292,0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13570,0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799471,9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871719,7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37241,0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44919,0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36720,8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44255,6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1464030,7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1655525,8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20172,5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25450,0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1443858,2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1630075,8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2243037,8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2484017,2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203337,6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224786,6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200371,6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221286,6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32960,4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45847,0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44911,2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14081,3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15838,2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13863,9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15604,2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4771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2471,3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104109,6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96601,4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102540,5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95173,8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196404,9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172146,3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2919,8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2741,0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193485,1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169405,3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104479,3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72779,3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104479,3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4513,4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5514,0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4416,9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960,2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2894,8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E0A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2663,9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2849,0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138029,3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179821,8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138029,3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179821,8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191658,6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249349,5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191658,6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249349,5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1903,1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857318,9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900181,4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857318,9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900181,4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1895,4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2441,2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136122,7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106000,0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136122,7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311829,1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343737,0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4471,7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5331,4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307357,4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338405,6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2233,0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524628,4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493457,8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17161,8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18218,9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18095,0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24168,0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22268,0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23748,0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21774,0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57260,0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57380,0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56600,0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511,9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7886,0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1652,0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378298,2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378298,2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5650,2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29685,1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29277,3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29294,1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123675,6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112825,6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123650,6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582531,6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886349,9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582531,6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886349,9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8313,3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574218,3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873049,9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728,5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17415,6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19184,7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6843,9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12057,4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12057,4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1295092,4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1218471,0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1295092,4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1218471,0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1295092,4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1218471,0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1295092,4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1218471,0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7622,3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1286638,5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1210848,7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46879,5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11978870,1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11369685,2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11467111,4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11978515,0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11466767,7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11978515,0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11466767,7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104856,6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116821,6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13644,8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13776,8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13487,8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13571,8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91211,8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103044,8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1145,0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90066,8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101524,1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84358,1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107410,1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27333,4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37524,5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554,2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27028,2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36970,3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10988,5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18312,6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10866,5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18042,0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9932,6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13951,0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206,2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9817,4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13744,8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8110,2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9378,0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8033,7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27993,4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28244,0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27993,4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28244,0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1533748,3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1586516,1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176149,4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137028,0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176149,4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1380078,1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1390028,8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1299,9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4115,2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1378778,2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1385913,6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     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14373,4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       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14373,4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13327,6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14371,4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1041765,2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1165317,4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1041765,2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1165317,4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1041643,4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1165189,2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87936,6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87936,6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79563,8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87919,0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79539,4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5417561,6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4417150,6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4398907,0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4398907,0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355193,5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355193,5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18243,6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6252,0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18243,6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3694931,0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3979590,9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1459616,7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1459616,7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74918,8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74918,8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2053127,8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2330591,8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2053127,8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2330591,8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131924,1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166018,4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1866,0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130647,7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164152,4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16698,4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16698,4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21915,9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6482,3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6482,3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1448,1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139,4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1179310,4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1116023,4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1113206,6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865001,2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830101,1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827080,0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779318,5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767563,1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769292,0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766697,0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765907,0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766111,3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765337,4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682713,9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681083,8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83374,1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84141,6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112,0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569,6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10821,5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3285,0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74511,7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54432,5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721,8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30998,0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31168,0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1257,8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29740,2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29910,2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28395,7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28810,2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344,5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7221,5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13008,0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10171,0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3355,5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3042,5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6666,7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8D70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871,8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109,3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762,5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195,7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323,7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4072,5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4480,9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893,6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1780,4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43,5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234271,3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203896,3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234271,3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203896,3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234271,3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203896,3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229829,1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EA63D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196824,1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4439,2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7072,2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49375,1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49214,4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49123,6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48984,2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29459,2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28872,6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19659,4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20111,6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230,2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21810,3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1302,7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17890,0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14258,2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6258,2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6258,2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3258,2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48,2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3210,0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45976,7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45525,5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38990,3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45525,5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38990,3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16062,5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16062,5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120,3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15875,3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15942,2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14811,6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15847,9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1043,7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29191,6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22927,8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29191,6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22927,8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29111,6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22847,8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27076,9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21488,1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2034,7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1359,7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115,3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10845,8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9734,1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10539,5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9387,7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9387,7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317,4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346,4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7217,7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6497,1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7036,4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6325,5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6325,5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171,6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34127,7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33367,3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34113,5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33367,3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29484,3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4629,2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3883,0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4613,8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3867,6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3867,6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15,4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14,2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26396,4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23259,2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26321,9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23242,2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23242,2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52,3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26001,9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25921,9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21513,2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348,4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341,4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7,0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21164,8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21164,8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25573,5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21164,8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25561,1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21152,4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21152,4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12,4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90,6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141178,8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124378,4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39285,9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124378,4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39285,9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17420,7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B913A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1851,3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23900,9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20013,9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23900,9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20013,9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23900,9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20013,9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23880,9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19993,9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19993,9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C335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10360,6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30,0</w:t>
            </w: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CD68D6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CD68D6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D68D6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03AA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D68D6">
              <w:rPr>
                <w:b/>
                <w:bCs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144128189,0</w:t>
            </w:r>
          </w:p>
        </w:tc>
        <w:tc>
          <w:tcPr>
            <w:tcW w:w="1560" w:type="dxa"/>
            <w:vAlign w:val="bottom"/>
          </w:tcPr>
          <w:p w:rsidR="00603AA2" w:rsidRPr="00CD68D6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119989662,9</w:t>
            </w:r>
          </w:p>
        </w:tc>
        <w:tc>
          <w:tcPr>
            <w:tcW w:w="1559" w:type="dxa"/>
            <w:vAlign w:val="bottom"/>
          </w:tcPr>
          <w:p w:rsidR="00603AA2" w:rsidRPr="00D13B84" w:rsidRDefault="00603AA2" w:rsidP="00171B1F">
            <w:pPr>
              <w:overflowPunct/>
              <w:autoSpaceDE/>
              <w:autoSpaceDN/>
              <w:adjustRightInd/>
              <w:spacing w:line="216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D68D6">
              <w:rPr>
                <w:b/>
                <w:bCs/>
                <w:sz w:val="24"/>
                <w:szCs w:val="24"/>
              </w:rPr>
              <w:t>116813360,9</w:t>
            </w:r>
            <w:bookmarkStart w:id="0" w:name="_GoBack"/>
            <w:bookmarkEnd w:id="0"/>
          </w:p>
        </w:tc>
      </w:tr>
    </w:tbl>
    <w:p w:rsidR="008E2DDD" w:rsidRDefault="008E2DDD" w:rsidP="00171B1F">
      <w:pPr>
        <w:spacing w:line="216" w:lineRule="auto"/>
      </w:pPr>
    </w:p>
    <w:sectPr w:rsidR="008E2DDD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171" w:rsidRDefault="00477171" w:rsidP="004F5335">
      <w:r>
        <w:separator/>
      </w:r>
    </w:p>
  </w:endnote>
  <w:endnote w:type="continuationSeparator" w:id="0">
    <w:p w:rsidR="00477171" w:rsidRDefault="0047717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171" w:rsidRDefault="0047717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171" w:rsidRDefault="0047717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171" w:rsidRDefault="00477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171" w:rsidRDefault="00477171" w:rsidP="004F5335">
      <w:r>
        <w:separator/>
      </w:r>
    </w:p>
  </w:footnote>
  <w:footnote w:type="continuationSeparator" w:id="0">
    <w:p w:rsidR="00477171" w:rsidRDefault="0047717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171" w:rsidRDefault="0047717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171" w:rsidRPr="008510DC" w:rsidRDefault="00477171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CD68D6">
      <w:rPr>
        <w:noProof/>
        <w:sz w:val="24"/>
        <w:szCs w:val="24"/>
      </w:rPr>
      <w:t>76</w:t>
    </w:r>
    <w:r w:rsidRPr="008510DC">
      <w:rPr>
        <w:noProof/>
        <w:sz w:val="24"/>
        <w:szCs w:val="24"/>
      </w:rPr>
      <w:fldChar w:fldCharType="end"/>
    </w:r>
  </w:p>
  <w:p w:rsidR="00477171" w:rsidRDefault="0047717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171" w:rsidRDefault="0047717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28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DA2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46DA2"/>
    <w:rsid w:val="001502F1"/>
    <w:rsid w:val="00162139"/>
    <w:rsid w:val="0016214F"/>
    <w:rsid w:val="00163558"/>
    <w:rsid w:val="001664CB"/>
    <w:rsid w:val="00171B1F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223BC"/>
    <w:rsid w:val="00230F02"/>
    <w:rsid w:val="00230F5A"/>
    <w:rsid w:val="00231198"/>
    <w:rsid w:val="00233482"/>
    <w:rsid w:val="0023368C"/>
    <w:rsid w:val="00233781"/>
    <w:rsid w:val="00237999"/>
    <w:rsid w:val="002402BB"/>
    <w:rsid w:val="00242FD1"/>
    <w:rsid w:val="00246FBA"/>
    <w:rsid w:val="002474BC"/>
    <w:rsid w:val="002503DB"/>
    <w:rsid w:val="00252611"/>
    <w:rsid w:val="00254B57"/>
    <w:rsid w:val="00260379"/>
    <w:rsid w:val="0026103F"/>
    <w:rsid w:val="0026270A"/>
    <w:rsid w:val="0026593A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50FF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133B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332A"/>
    <w:rsid w:val="0033006B"/>
    <w:rsid w:val="00331968"/>
    <w:rsid w:val="00331F56"/>
    <w:rsid w:val="00332495"/>
    <w:rsid w:val="00335675"/>
    <w:rsid w:val="0033616A"/>
    <w:rsid w:val="003413BF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DD9"/>
    <w:rsid w:val="003B4F84"/>
    <w:rsid w:val="003B5F59"/>
    <w:rsid w:val="003C243C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171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96EDF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54"/>
    <w:rsid w:val="005052CC"/>
    <w:rsid w:val="00505EAA"/>
    <w:rsid w:val="00505FAA"/>
    <w:rsid w:val="00507571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17F7B"/>
    <w:rsid w:val="00522553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6290"/>
    <w:rsid w:val="00567E48"/>
    <w:rsid w:val="005708F7"/>
    <w:rsid w:val="0057141C"/>
    <w:rsid w:val="005714B3"/>
    <w:rsid w:val="0057394C"/>
    <w:rsid w:val="00574FCE"/>
    <w:rsid w:val="00582140"/>
    <w:rsid w:val="00593C63"/>
    <w:rsid w:val="005968F6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C7EF5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3AA2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0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28A8"/>
    <w:rsid w:val="006F4BC1"/>
    <w:rsid w:val="006F6D15"/>
    <w:rsid w:val="006F70E7"/>
    <w:rsid w:val="006F7A73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08FA"/>
    <w:rsid w:val="007C1653"/>
    <w:rsid w:val="007C3E7D"/>
    <w:rsid w:val="007C46BD"/>
    <w:rsid w:val="007C5B6E"/>
    <w:rsid w:val="007C63ED"/>
    <w:rsid w:val="007D2E0B"/>
    <w:rsid w:val="007D3D6F"/>
    <w:rsid w:val="007D5566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07F73"/>
    <w:rsid w:val="0081411D"/>
    <w:rsid w:val="008141AF"/>
    <w:rsid w:val="00814642"/>
    <w:rsid w:val="00817C02"/>
    <w:rsid w:val="00820C05"/>
    <w:rsid w:val="008232CE"/>
    <w:rsid w:val="00830190"/>
    <w:rsid w:val="0083299F"/>
    <w:rsid w:val="00840C0E"/>
    <w:rsid w:val="00840C32"/>
    <w:rsid w:val="00843D00"/>
    <w:rsid w:val="00843DF9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4B75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454A"/>
    <w:rsid w:val="008D50D7"/>
    <w:rsid w:val="008D5159"/>
    <w:rsid w:val="008D5494"/>
    <w:rsid w:val="008D5BB9"/>
    <w:rsid w:val="008D67AE"/>
    <w:rsid w:val="008D700D"/>
    <w:rsid w:val="008E0A77"/>
    <w:rsid w:val="008E0E7C"/>
    <w:rsid w:val="008E0F11"/>
    <w:rsid w:val="008E1584"/>
    <w:rsid w:val="008E2273"/>
    <w:rsid w:val="008E2DDD"/>
    <w:rsid w:val="008E3F66"/>
    <w:rsid w:val="008E6140"/>
    <w:rsid w:val="008E7EE9"/>
    <w:rsid w:val="008F0ACB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5897"/>
    <w:rsid w:val="00A27A52"/>
    <w:rsid w:val="00A315C7"/>
    <w:rsid w:val="00A327C2"/>
    <w:rsid w:val="00A3426D"/>
    <w:rsid w:val="00A40E6A"/>
    <w:rsid w:val="00A426D1"/>
    <w:rsid w:val="00A43B5D"/>
    <w:rsid w:val="00A44BDD"/>
    <w:rsid w:val="00A46AE3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14AAC"/>
    <w:rsid w:val="00B23C45"/>
    <w:rsid w:val="00B2446F"/>
    <w:rsid w:val="00B306F4"/>
    <w:rsid w:val="00B30FD3"/>
    <w:rsid w:val="00B338CA"/>
    <w:rsid w:val="00B4186E"/>
    <w:rsid w:val="00B46294"/>
    <w:rsid w:val="00B46962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13AD"/>
    <w:rsid w:val="00B9377B"/>
    <w:rsid w:val="00B93A91"/>
    <w:rsid w:val="00BA084E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D6AD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5F3"/>
    <w:rsid w:val="00C36AF3"/>
    <w:rsid w:val="00C41C12"/>
    <w:rsid w:val="00C42571"/>
    <w:rsid w:val="00C46144"/>
    <w:rsid w:val="00C50FA6"/>
    <w:rsid w:val="00C55D08"/>
    <w:rsid w:val="00C561D8"/>
    <w:rsid w:val="00C57259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79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00F2"/>
    <w:rsid w:val="00C927F0"/>
    <w:rsid w:val="00C9419C"/>
    <w:rsid w:val="00C95CBF"/>
    <w:rsid w:val="00C96133"/>
    <w:rsid w:val="00C970CA"/>
    <w:rsid w:val="00C97CD0"/>
    <w:rsid w:val="00CA01B8"/>
    <w:rsid w:val="00CA0ADF"/>
    <w:rsid w:val="00CA1514"/>
    <w:rsid w:val="00CA28A0"/>
    <w:rsid w:val="00CA39E9"/>
    <w:rsid w:val="00CA3EBC"/>
    <w:rsid w:val="00CA4A0E"/>
    <w:rsid w:val="00CA6D9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8D6"/>
    <w:rsid w:val="00CD698F"/>
    <w:rsid w:val="00CE0299"/>
    <w:rsid w:val="00CE12EB"/>
    <w:rsid w:val="00CE1881"/>
    <w:rsid w:val="00CE259C"/>
    <w:rsid w:val="00CE31B2"/>
    <w:rsid w:val="00CE32A6"/>
    <w:rsid w:val="00CE4658"/>
    <w:rsid w:val="00CE59F3"/>
    <w:rsid w:val="00CE5BCD"/>
    <w:rsid w:val="00CE5ED2"/>
    <w:rsid w:val="00CF0D10"/>
    <w:rsid w:val="00CF178E"/>
    <w:rsid w:val="00CF1D9D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360B3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21F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3E19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3DD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1D4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592F9-DA0B-4428-8E09-3EE28A61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77</Pages>
  <Words>95834</Words>
  <Characters>546259</Characters>
  <Application>Microsoft Office Word</Application>
  <DocSecurity>0</DocSecurity>
  <Lines>4552</Lines>
  <Paragraphs>1281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640812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158</cp:revision>
  <cp:lastPrinted>2020-11-30T13:45:00Z</cp:lastPrinted>
  <dcterms:created xsi:type="dcterms:W3CDTF">2020-12-04T07:17:00Z</dcterms:created>
  <dcterms:modified xsi:type="dcterms:W3CDTF">2021-11-29T07:30:00Z</dcterms:modified>
</cp:coreProperties>
</file>